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456" w:type="dxa"/>
        <w:tblLook w:val="04A0" w:firstRow="1" w:lastRow="0" w:firstColumn="1" w:lastColumn="0" w:noHBand="0" w:noVBand="1"/>
      </w:tblPr>
      <w:tblGrid>
        <w:gridCol w:w="3719"/>
        <w:gridCol w:w="1073"/>
        <w:gridCol w:w="165"/>
        <w:gridCol w:w="15"/>
        <w:gridCol w:w="1229"/>
        <w:gridCol w:w="4207"/>
        <w:gridCol w:w="33"/>
        <w:gridCol w:w="15"/>
      </w:tblGrid>
      <w:tr w:rsidR="00705D88" w:rsidRPr="00705D88" w14:paraId="37DF823B" w14:textId="77777777" w:rsidTr="42A907BC">
        <w:trPr>
          <w:gridAfter w:val="2"/>
          <w:wAfter w:w="44" w:type="dxa"/>
        </w:trPr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CB256" w14:textId="08FBEE1E" w:rsidR="00705D88" w:rsidRPr="00705D88" w:rsidRDefault="5109908B" w:rsidP="5109908B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2C2204">
              <w:rPr>
                <w:rFonts w:eastAsiaTheme="minorEastAsia"/>
                <w:b/>
                <w:bCs/>
              </w:rPr>
              <w:t>I - CONFERÊNCIA FÍSICA</w:t>
            </w:r>
          </w:p>
        </w:tc>
      </w:tr>
      <w:tr w:rsidR="00705D88" w:rsidRPr="00705D88" w14:paraId="03DCA162" w14:textId="77777777" w:rsidTr="42A907BC">
        <w:trPr>
          <w:gridAfter w:val="2"/>
          <w:wAfter w:w="44" w:type="dxa"/>
        </w:trPr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542CFA8F" w14:textId="490F1939" w:rsidR="00705D88" w:rsidRPr="00705D88" w:rsidRDefault="54323ADA" w:rsidP="54323AD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 xml:space="preserve">Nº da(s) LI(s): </w:t>
            </w:r>
          </w:p>
        </w:tc>
      </w:tr>
      <w:tr w:rsidR="46FD1C63" w14:paraId="6FE84A9E" w14:textId="77777777" w:rsidTr="42A907BC">
        <w:trPr>
          <w:gridAfter w:val="2"/>
          <w:wAfter w:w="44" w:type="dxa"/>
        </w:trPr>
        <w:tc>
          <w:tcPr>
            <w:tcW w:w="10456" w:type="dxa"/>
            <w:gridSpan w:val="6"/>
            <w:tcBorders>
              <w:top w:val="single" w:sz="4" w:space="0" w:color="auto"/>
            </w:tcBorders>
          </w:tcPr>
          <w:p w14:paraId="42BAB6B4" w14:textId="3B854749" w:rsidR="46FD1C63" w:rsidRDefault="46FD1C63" w:rsidP="46FD1C63">
            <w:pPr>
              <w:rPr>
                <w:rFonts w:eastAsiaTheme="minorEastAsia"/>
                <w:sz w:val="20"/>
                <w:szCs w:val="20"/>
              </w:rPr>
            </w:pPr>
            <w:r w:rsidRPr="46FD1C63">
              <w:rPr>
                <w:rFonts w:eastAsiaTheme="minorEastAsia"/>
                <w:sz w:val="20"/>
                <w:szCs w:val="20"/>
              </w:rPr>
              <w:t>Nº do(s) contêiner(es):</w:t>
            </w:r>
          </w:p>
        </w:tc>
      </w:tr>
      <w:tr w:rsidR="54323ADA" w14:paraId="638EB893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08E2604C" w14:textId="483581F0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Nº DAT:</w:t>
            </w:r>
          </w:p>
        </w:tc>
        <w:tc>
          <w:tcPr>
            <w:tcW w:w="5461" w:type="dxa"/>
            <w:gridSpan w:val="2"/>
          </w:tcPr>
          <w:p w14:paraId="1FEBA25E" w14:textId="64C693CE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Nº do lacre do container:</w:t>
            </w:r>
          </w:p>
        </w:tc>
      </w:tr>
      <w:tr w:rsidR="54323ADA" w14:paraId="7E63C714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26EB5645" w14:textId="14657212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Procedência (país):</w:t>
            </w:r>
          </w:p>
        </w:tc>
        <w:tc>
          <w:tcPr>
            <w:tcW w:w="5461" w:type="dxa"/>
            <w:gridSpan w:val="2"/>
          </w:tcPr>
          <w:p w14:paraId="7FE0B3C7" w14:textId="054FB6A3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Local de recebimento (nº SIF/ER):</w:t>
            </w:r>
          </w:p>
        </w:tc>
      </w:tr>
      <w:tr w:rsidR="00705D88" w:rsidRPr="00705D88" w14:paraId="32192EF9" w14:textId="77777777" w:rsidTr="42A907BC">
        <w:trPr>
          <w:gridAfter w:val="2"/>
          <w:wAfter w:w="44" w:type="dxa"/>
        </w:trPr>
        <w:tc>
          <w:tcPr>
            <w:tcW w:w="10456" w:type="dxa"/>
            <w:gridSpan w:val="6"/>
          </w:tcPr>
          <w:p w14:paraId="28B6CF11" w14:textId="7C4D3A34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Fabricante(s):</w:t>
            </w:r>
          </w:p>
        </w:tc>
      </w:tr>
      <w:tr w:rsidR="54323ADA" w14:paraId="04688FAA" w14:textId="77777777" w:rsidTr="42A907BC">
        <w:trPr>
          <w:gridAfter w:val="2"/>
          <w:wAfter w:w="44" w:type="dxa"/>
        </w:trPr>
        <w:tc>
          <w:tcPr>
            <w:tcW w:w="10456" w:type="dxa"/>
            <w:gridSpan w:val="6"/>
          </w:tcPr>
          <w:p w14:paraId="424D7B1D" w14:textId="7A908FBD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Importador:</w:t>
            </w:r>
          </w:p>
        </w:tc>
      </w:tr>
      <w:tr w:rsidR="00705D88" w:rsidRPr="00705D88" w14:paraId="1A45F1B8" w14:textId="77777777" w:rsidTr="42A907BC">
        <w:trPr>
          <w:gridAfter w:val="2"/>
          <w:wAfter w:w="44" w:type="dxa"/>
        </w:trPr>
        <w:tc>
          <w:tcPr>
            <w:tcW w:w="10456" w:type="dxa"/>
            <w:gridSpan w:val="6"/>
          </w:tcPr>
          <w:p w14:paraId="4D5224A7" w14:textId="6A921C06" w:rsidR="00705D88" w:rsidRPr="00705D88" w:rsidRDefault="54323ADA" w:rsidP="54323ADA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Nº Registro(s) rótulo no DIPOA:</w:t>
            </w:r>
          </w:p>
        </w:tc>
      </w:tr>
      <w:tr w:rsidR="00705D88" w:rsidRPr="00705D88" w14:paraId="203252DB" w14:textId="77777777" w:rsidTr="42A907BC">
        <w:trPr>
          <w:gridAfter w:val="2"/>
          <w:wAfter w:w="44" w:type="dxa"/>
        </w:trPr>
        <w:tc>
          <w:tcPr>
            <w:tcW w:w="10456" w:type="dxa"/>
            <w:gridSpan w:val="6"/>
          </w:tcPr>
          <w:p w14:paraId="0A37501D" w14:textId="4C087CF7" w:rsidR="000148F2" w:rsidRDefault="089B069D" w:rsidP="54323AD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89B069D">
              <w:rPr>
                <w:rFonts w:eastAsiaTheme="minorEastAsia"/>
                <w:sz w:val="20"/>
                <w:szCs w:val="20"/>
              </w:rPr>
              <w:t>Produto(s):</w:t>
            </w:r>
          </w:p>
          <w:p w14:paraId="5DAB6C7B" w14:textId="640B23B2" w:rsidR="00210A3D" w:rsidRPr="00705D88" w:rsidRDefault="00210A3D" w:rsidP="54323AD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19B989FA" w14:paraId="19A75048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2952E444" w14:textId="00FC8EBF" w:rsidR="19B989F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Condições do contentor</w:t>
            </w:r>
          </w:p>
        </w:tc>
        <w:tc>
          <w:tcPr>
            <w:tcW w:w="5461" w:type="dxa"/>
            <w:gridSpan w:val="2"/>
          </w:tcPr>
          <w:p w14:paraId="436D974B" w14:textId="3588C77D" w:rsidR="19B989FA" w:rsidRDefault="2271D9FB" w:rsidP="2271D9FB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2271D9FB">
              <w:rPr>
                <w:rFonts w:eastAsiaTheme="minorEastAsia"/>
                <w:sz w:val="20"/>
                <w:szCs w:val="20"/>
              </w:rPr>
              <w:t>( )C</w:t>
            </w:r>
            <w:proofErr w:type="gramEnd"/>
            <w:r w:rsidRPr="2271D9FB">
              <w:rPr>
                <w:rFonts w:eastAsiaTheme="minorEastAsia"/>
                <w:sz w:val="20"/>
                <w:szCs w:val="20"/>
              </w:rPr>
              <w:t xml:space="preserve"> ( )NC ( )NV ( )NA Obs.:</w:t>
            </w:r>
          </w:p>
        </w:tc>
      </w:tr>
      <w:tr w:rsidR="54323ADA" w14:paraId="46A31718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1823A7C1" w14:textId="4DB84D46" w:rsidR="54323AD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>Denominação do produto atende ao RTIQ ou registro?</w:t>
            </w:r>
          </w:p>
        </w:tc>
        <w:tc>
          <w:tcPr>
            <w:tcW w:w="5461" w:type="dxa"/>
            <w:gridSpan w:val="2"/>
          </w:tcPr>
          <w:p w14:paraId="09BBC156" w14:textId="0F16E82F" w:rsidR="54323AD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17350D2F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17350D2F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19B989FA" w14:paraId="50DE7E5A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0CB0164A" w14:textId="492B1DBE" w:rsidR="19B989F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>Consta nome empresarial e endereço do fabricante?</w:t>
            </w:r>
          </w:p>
        </w:tc>
        <w:tc>
          <w:tcPr>
            <w:tcW w:w="5461" w:type="dxa"/>
            <w:gridSpan w:val="2"/>
          </w:tcPr>
          <w:p w14:paraId="03D05615" w14:textId="4416B08C" w:rsidR="19B989F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17350D2F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17350D2F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17350D2F" w14:paraId="54DD393E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39F840C9" w14:textId="001D7491" w:rsidR="17350D2F" w:rsidRDefault="42A907BC" w:rsidP="42A907BC">
            <w:pPr>
              <w:rPr>
                <w:rFonts w:eastAsiaTheme="minorEastAsia"/>
                <w:sz w:val="20"/>
                <w:szCs w:val="20"/>
              </w:rPr>
            </w:pPr>
            <w:r w:rsidRPr="42A907BC">
              <w:rPr>
                <w:rFonts w:eastAsiaTheme="minorEastAsia"/>
                <w:sz w:val="20"/>
                <w:szCs w:val="20"/>
              </w:rPr>
              <w:t>Consta nome empresarial e endereço do importador?</w:t>
            </w:r>
          </w:p>
        </w:tc>
        <w:tc>
          <w:tcPr>
            <w:tcW w:w="5461" w:type="dxa"/>
            <w:gridSpan w:val="2"/>
          </w:tcPr>
          <w:p w14:paraId="4B3A8CA7" w14:textId="78D8864C" w:rsidR="17350D2F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17350D2F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17350D2F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19B989FA" w14:paraId="63FAA696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0EA0E730" w14:textId="297EC520" w:rsidR="19B989F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>Consta nº lote, data de fabricação e data de validade?</w:t>
            </w:r>
          </w:p>
        </w:tc>
        <w:tc>
          <w:tcPr>
            <w:tcW w:w="5461" w:type="dxa"/>
            <w:gridSpan w:val="2"/>
          </w:tcPr>
          <w:p w14:paraId="54DCA826" w14:textId="03EDBE9C" w:rsidR="19B989F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17350D2F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17350D2F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54323ADA" w14:paraId="0C911B90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077A4E58" w14:textId="14A5784C" w:rsidR="54323AD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 xml:space="preserve">Consta lista de ingredientes? </w:t>
            </w:r>
          </w:p>
        </w:tc>
        <w:tc>
          <w:tcPr>
            <w:tcW w:w="5461" w:type="dxa"/>
            <w:gridSpan w:val="2"/>
          </w:tcPr>
          <w:p w14:paraId="0223AA77" w14:textId="3835C342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54323ADA" w14:paraId="0317C390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71045B10" w14:textId="3260192F" w:rsidR="54323AD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>Consta nº registro no Ministério da Agricultura SIF/DIPOA?</w:t>
            </w:r>
          </w:p>
        </w:tc>
        <w:tc>
          <w:tcPr>
            <w:tcW w:w="5461" w:type="dxa"/>
            <w:gridSpan w:val="2"/>
          </w:tcPr>
          <w:p w14:paraId="4999E1A5" w14:textId="5109FF6F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54323ADA" w14:paraId="2C205F3C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1223AF36" w14:textId="0C08BAF8" w:rsidR="54323AD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>Consta identificação do país de origem?</w:t>
            </w:r>
          </w:p>
        </w:tc>
        <w:tc>
          <w:tcPr>
            <w:tcW w:w="5461" w:type="dxa"/>
            <w:gridSpan w:val="2"/>
          </w:tcPr>
          <w:p w14:paraId="2C9BD9D0" w14:textId="2C02EE68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54323ADA" w14:paraId="52EB73C6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7F8FA25C" w14:textId="721326F9" w:rsidR="54323AD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>Constam as instruções de conservação do produto?</w:t>
            </w:r>
          </w:p>
        </w:tc>
        <w:tc>
          <w:tcPr>
            <w:tcW w:w="5461" w:type="dxa"/>
            <w:gridSpan w:val="2"/>
          </w:tcPr>
          <w:p w14:paraId="785D637F" w14:textId="7DB26A73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54323ADA" w14:paraId="4155FBB2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3BF43997" w14:textId="1893D86D" w:rsidR="54323ADA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>Consta o conteúdo líquido?</w:t>
            </w:r>
          </w:p>
        </w:tc>
        <w:tc>
          <w:tcPr>
            <w:tcW w:w="5461" w:type="dxa"/>
            <w:gridSpan w:val="2"/>
          </w:tcPr>
          <w:p w14:paraId="1959CF05" w14:textId="595011C7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17350D2F" w14:paraId="5E7B3FF0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68E7EEF3" w14:textId="5B6EF723" w:rsidR="17350D2F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>Constam informações obrigatórias (legislação específica)?</w:t>
            </w:r>
          </w:p>
        </w:tc>
        <w:tc>
          <w:tcPr>
            <w:tcW w:w="5461" w:type="dxa"/>
            <w:gridSpan w:val="2"/>
          </w:tcPr>
          <w:p w14:paraId="3CCC229E" w14:textId="01F3AB88" w:rsidR="17350D2F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17350D2F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17350D2F">
              <w:rPr>
                <w:rFonts w:eastAsiaTheme="minorEastAsia"/>
                <w:sz w:val="20"/>
                <w:szCs w:val="20"/>
              </w:rPr>
              <w:t xml:space="preserve"> Sim ( ) Não  Obs.:</w:t>
            </w:r>
          </w:p>
        </w:tc>
      </w:tr>
      <w:tr w:rsidR="17350D2F" w14:paraId="17157995" w14:textId="77777777" w:rsidTr="42A907BC">
        <w:trPr>
          <w:gridAfter w:val="2"/>
          <w:wAfter w:w="44" w:type="dxa"/>
        </w:trPr>
        <w:tc>
          <w:tcPr>
            <w:tcW w:w="4995" w:type="dxa"/>
            <w:gridSpan w:val="4"/>
          </w:tcPr>
          <w:p w14:paraId="4CD55638" w14:textId="3C23773B" w:rsidR="17350D2F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 xml:space="preserve">Temperatura média do(s) produto(s) </w:t>
            </w:r>
            <w:r w:rsidRPr="17350D2F">
              <w:rPr>
                <w:rFonts w:eastAsiaTheme="minorEastAsia"/>
                <w:sz w:val="14"/>
                <w:szCs w:val="14"/>
              </w:rPr>
              <w:t>(especificar por produto)</w:t>
            </w:r>
          </w:p>
        </w:tc>
        <w:tc>
          <w:tcPr>
            <w:tcW w:w="5461" w:type="dxa"/>
            <w:gridSpan w:val="2"/>
          </w:tcPr>
          <w:p w14:paraId="7447011B" w14:textId="1C6E4DE9" w:rsidR="17350D2F" w:rsidRDefault="17350D2F" w:rsidP="17350D2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05D88" w:rsidRPr="00705D88" w14:paraId="2FAB14EB" w14:textId="77777777" w:rsidTr="17350D2F">
        <w:trPr>
          <w:gridAfter w:val="1"/>
          <w:wAfter w:w="15" w:type="dxa"/>
        </w:trPr>
        <w:tc>
          <w:tcPr>
            <w:tcW w:w="104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2C9CD" w14:textId="58F6B661" w:rsidR="00705D88" w:rsidRPr="00705D88" w:rsidRDefault="0386CEFD" w:rsidP="0386CEFD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2C2204">
              <w:rPr>
                <w:rFonts w:eastAsiaTheme="minorEastAsia"/>
                <w:b/>
                <w:bCs/>
              </w:rPr>
              <w:t>II - EXAME FÍSICO</w:t>
            </w:r>
          </w:p>
        </w:tc>
      </w:tr>
      <w:tr w:rsidR="00985A36" w:rsidRPr="00705D88" w14:paraId="7878081C" w14:textId="77777777" w:rsidTr="17350D2F">
        <w:trPr>
          <w:gridAfter w:val="1"/>
          <w:wAfter w:w="15" w:type="dxa"/>
        </w:trPr>
        <w:tc>
          <w:tcPr>
            <w:tcW w:w="4980" w:type="dxa"/>
            <w:gridSpan w:val="3"/>
            <w:tcBorders>
              <w:top w:val="single" w:sz="4" w:space="0" w:color="auto"/>
            </w:tcBorders>
          </w:tcPr>
          <w:p w14:paraId="26E7962A" w14:textId="03C4A2C4" w:rsidR="00985A36" w:rsidRPr="00705D88" w:rsidRDefault="54323ADA" w:rsidP="54323AD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Nº de amostras/peças examinadas: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</w:tcBorders>
          </w:tcPr>
          <w:p w14:paraId="15537A19" w14:textId="0C4AFB10" w:rsidR="00985A36" w:rsidRPr="00705D88" w:rsidRDefault="00985A36" w:rsidP="54323AD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17350D2F" w14:paraId="4210BEC1" w14:textId="77777777" w:rsidTr="17350D2F">
        <w:trPr>
          <w:gridAfter w:val="1"/>
          <w:wAfter w:w="15" w:type="dxa"/>
        </w:trPr>
        <w:tc>
          <w:tcPr>
            <w:tcW w:w="4980" w:type="dxa"/>
            <w:gridSpan w:val="3"/>
          </w:tcPr>
          <w:p w14:paraId="1231BCD0" w14:textId="5B1E30A7" w:rsidR="17350D2F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r w:rsidRPr="17350D2F">
              <w:rPr>
                <w:rFonts w:eastAsiaTheme="minorEastAsia"/>
                <w:sz w:val="20"/>
                <w:szCs w:val="20"/>
              </w:rPr>
              <w:t>Integridade das embalagens</w:t>
            </w:r>
          </w:p>
        </w:tc>
        <w:tc>
          <w:tcPr>
            <w:tcW w:w="5505" w:type="dxa"/>
            <w:gridSpan w:val="4"/>
          </w:tcPr>
          <w:p w14:paraId="1CB1892B" w14:textId="7E5C3E2D" w:rsidR="17350D2F" w:rsidRDefault="17350D2F" w:rsidP="17350D2F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17350D2F">
              <w:rPr>
                <w:rFonts w:eastAsiaTheme="minorEastAsia"/>
                <w:sz w:val="20"/>
                <w:szCs w:val="20"/>
              </w:rPr>
              <w:t>( )C</w:t>
            </w:r>
            <w:proofErr w:type="gramEnd"/>
            <w:r w:rsidRPr="17350D2F">
              <w:rPr>
                <w:rFonts w:eastAsiaTheme="minorEastAsia"/>
                <w:sz w:val="20"/>
                <w:szCs w:val="20"/>
              </w:rPr>
              <w:t xml:space="preserve"> ( )NC ( )NV ( )NA Obs.:</w:t>
            </w:r>
          </w:p>
        </w:tc>
      </w:tr>
      <w:tr w:rsidR="19B989FA" w14:paraId="74BEA0D5" w14:textId="77777777" w:rsidTr="17350D2F">
        <w:trPr>
          <w:gridAfter w:val="1"/>
          <w:wAfter w:w="15" w:type="dxa"/>
        </w:trPr>
        <w:tc>
          <w:tcPr>
            <w:tcW w:w="4980" w:type="dxa"/>
            <w:gridSpan w:val="3"/>
          </w:tcPr>
          <w:p w14:paraId="12F509B5" w14:textId="745DD0D7" w:rsidR="19B989F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Compatibilidade entre forma de apresentação do produto e rotulagem</w:t>
            </w:r>
          </w:p>
        </w:tc>
        <w:tc>
          <w:tcPr>
            <w:tcW w:w="5505" w:type="dxa"/>
            <w:gridSpan w:val="4"/>
          </w:tcPr>
          <w:p w14:paraId="18DF898B" w14:textId="244554EE" w:rsidR="19B989FA" w:rsidRDefault="2271D9FB" w:rsidP="2271D9FB">
            <w:pPr>
              <w:ind w:right="-252"/>
              <w:rPr>
                <w:rFonts w:eastAsiaTheme="minorEastAsia"/>
                <w:sz w:val="20"/>
                <w:szCs w:val="20"/>
              </w:rPr>
            </w:pPr>
            <w:proofErr w:type="gramStart"/>
            <w:r w:rsidRPr="2271D9FB">
              <w:rPr>
                <w:rFonts w:eastAsiaTheme="minorEastAsia"/>
                <w:sz w:val="20"/>
                <w:szCs w:val="20"/>
              </w:rPr>
              <w:t>( )C</w:t>
            </w:r>
            <w:proofErr w:type="gramEnd"/>
            <w:r w:rsidRPr="2271D9FB">
              <w:rPr>
                <w:rFonts w:eastAsiaTheme="minorEastAsia"/>
                <w:sz w:val="20"/>
                <w:szCs w:val="20"/>
              </w:rPr>
              <w:t xml:space="preserve"> ( )NC ( )NV ( )NA Obs.:</w:t>
            </w:r>
          </w:p>
        </w:tc>
      </w:tr>
      <w:tr w:rsidR="00985A36" w:rsidRPr="00705D88" w14:paraId="05C693A0" w14:textId="77777777" w:rsidTr="17350D2F">
        <w:trPr>
          <w:gridAfter w:val="1"/>
          <w:wAfter w:w="15" w:type="dxa"/>
        </w:trPr>
        <w:tc>
          <w:tcPr>
            <w:tcW w:w="4980" w:type="dxa"/>
            <w:gridSpan w:val="3"/>
          </w:tcPr>
          <w:p w14:paraId="0A304EE1" w14:textId="4CB989DE" w:rsidR="00985A36" w:rsidRPr="00705D88" w:rsidRDefault="54323ADA" w:rsidP="54323AD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Análise sensorial</w:t>
            </w:r>
          </w:p>
        </w:tc>
        <w:tc>
          <w:tcPr>
            <w:tcW w:w="5505" w:type="dxa"/>
            <w:gridSpan w:val="4"/>
          </w:tcPr>
          <w:p w14:paraId="237439F9" w14:textId="62473937" w:rsidR="00985A36" w:rsidRPr="00705D88" w:rsidRDefault="2271D9FB" w:rsidP="2271D9F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2271D9FB">
              <w:rPr>
                <w:rFonts w:eastAsiaTheme="minorEastAsia"/>
                <w:sz w:val="20"/>
                <w:szCs w:val="20"/>
              </w:rPr>
              <w:t>( )Normal</w:t>
            </w:r>
            <w:proofErr w:type="gramEnd"/>
            <w:r w:rsidRPr="2271D9FB">
              <w:rPr>
                <w:rFonts w:eastAsiaTheme="minorEastAsia"/>
                <w:sz w:val="20"/>
                <w:szCs w:val="20"/>
              </w:rPr>
              <w:t xml:space="preserve"> ( )Alterada ( )Inconclusivo ( )NV</w:t>
            </w:r>
          </w:p>
          <w:p w14:paraId="1EBE0BA2" w14:textId="2C938AAB" w:rsidR="00985A36" w:rsidRPr="00705D88" w:rsidRDefault="2271D9FB" w:rsidP="2271D9FB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2271D9FB">
              <w:rPr>
                <w:rFonts w:eastAsiaTheme="minorEastAsia"/>
                <w:sz w:val="20"/>
                <w:szCs w:val="20"/>
              </w:rPr>
              <w:t>Obs.:</w:t>
            </w:r>
          </w:p>
        </w:tc>
      </w:tr>
      <w:tr w:rsidR="50C9BC8E" w14:paraId="1B6F8C1E" w14:textId="77777777" w:rsidTr="17350D2F">
        <w:trPr>
          <w:gridAfter w:val="1"/>
          <w:wAfter w:w="15" w:type="dxa"/>
        </w:trPr>
        <w:tc>
          <w:tcPr>
            <w:tcW w:w="4980" w:type="dxa"/>
            <w:gridSpan w:val="3"/>
          </w:tcPr>
          <w:p w14:paraId="5DC2797F" w14:textId="3E8C44D2" w:rsidR="50C9BC8E" w:rsidRDefault="17350D2F" w:rsidP="17350D2F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7350D2F">
              <w:rPr>
                <w:rFonts w:eastAsiaTheme="minorEastAsia"/>
                <w:color w:val="000000" w:themeColor="text1"/>
                <w:sz w:val="20"/>
                <w:szCs w:val="20"/>
              </w:rPr>
              <w:t>Presença de parasitas ou materiais estranhos</w:t>
            </w:r>
          </w:p>
        </w:tc>
        <w:tc>
          <w:tcPr>
            <w:tcW w:w="5505" w:type="dxa"/>
            <w:gridSpan w:val="4"/>
          </w:tcPr>
          <w:p w14:paraId="43C77693" w14:textId="46A2EEE0" w:rsidR="50C9BC8E" w:rsidRDefault="2271D9FB" w:rsidP="2271D9FB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2271D9FB">
              <w:rPr>
                <w:rFonts w:eastAsiaTheme="minorEastAsia"/>
                <w:sz w:val="20"/>
                <w:szCs w:val="20"/>
              </w:rPr>
              <w:t>( )C</w:t>
            </w:r>
            <w:proofErr w:type="gramEnd"/>
            <w:r w:rsidRPr="2271D9FB">
              <w:rPr>
                <w:rFonts w:eastAsiaTheme="minorEastAsia"/>
                <w:sz w:val="20"/>
                <w:szCs w:val="20"/>
              </w:rPr>
              <w:t xml:space="preserve"> ( )NC ( )NV ( )NA Obs.:</w:t>
            </w:r>
          </w:p>
        </w:tc>
      </w:tr>
      <w:tr w:rsidR="50C9BC8E" w14:paraId="7D5C54CD" w14:textId="77777777" w:rsidTr="17350D2F">
        <w:trPr>
          <w:gridAfter w:val="1"/>
          <w:wAfter w:w="15" w:type="dxa"/>
        </w:trPr>
        <w:tc>
          <w:tcPr>
            <w:tcW w:w="4980" w:type="dxa"/>
            <w:gridSpan w:val="3"/>
          </w:tcPr>
          <w:p w14:paraId="4EBFFFB7" w14:textId="3BC5C565" w:rsidR="50C9BC8E" w:rsidRDefault="5A455321" w:rsidP="5A455321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A455321">
              <w:rPr>
                <w:rFonts w:eastAsiaTheme="minorEastAsia"/>
                <w:color w:val="000000" w:themeColor="text1"/>
                <w:sz w:val="20"/>
                <w:szCs w:val="20"/>
              </w:rPr>
              <w:t>Compatibilidade de espécie informada na rotulagem</w:t>
            </w:r>
          </w:p>
        </w:tc>
        <w:tc>
          <w:tcPr>
            <w:tcW w:w="5505" w:type="dxa"/>
            <w:gridSpan w:val="4"/>
          </w:tcPr>
          <w:p w14:paraId="4FB7ED38" w14:textId="548BCA34" w:rsidR="50C9BC8E" w:rsidRDefault="2271D9FB" w:rsidP="2271D9FB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2271D9FB">
              <w:rPr>
                <w:rFonts w:eastAsiaTheme="minorEastAsia"/>
                <w:sz w:val="20"/>
                <w:szCs w:val="20"/>
              </w:rPr>
              <w:t>( )C</w:t>
            </w:r>
            <w:proofErr w:type="gramEnd"/>
            <w:r w:rsidRPr="2271D9FB">
              <w:rPr>
                <w:rFonts w:eastAsiaTheme="minorEastAsia"/>
                <w:sz w:val="20"/>
                <w:szCs w:val="20"/>
              </w:rPr>
              <w:t xml:space="preserve"> ( )NC ( )NV ( )NA Obs.:</w:t>
            </w:r>
          </w:p>
        </w:tc>
      </w:tr>
      <w:tr w:rsidR="50C9BC8E" w14:paraId="76FBAA2B" w14:textId="77777777" w:rsidTr="17350D2F">
        <w:trPr>
          <w:gridAfter w:val="1"/>
          <w:wAfter w:w="15" w:type="dxa"/>
        </w:trPr>
        <w:tc>
          <w:tcPr>
            <w:tcW w:w="4980" w:type="dxa"/>
            <w:gridSpan w:val="3"/>
          </w:tcPr>
          <w:p w14:paraId="7EC45EF5" w14:textId="79FFA427" w:rsidR="50C9BC8E" w:rsidRDefault="54323ADA" w:rsidP="54323ADA">
            <w:p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4323ADA">
              <w:rPr>
                <w:rFonts w:eastAsiaTheme="minorEastAsia"/>
                <w:color w:val="000000" w:themeColor="text1"/>
                <w:sz w:val="20"/>
                <w:szCs w:val="20"/>
              </w:rPr>
              <w:t>Indício de glaciamento não compensado</w:t>
            </w:r>
          </w:p>
        </w:tc>
        <w:tc>
          <w:tcPr>
            <w:tcW w:w="5505" w:type="dxa"/>
            <w:gridSpan w:val="4"/>
          </w:tcPr>
          <w:p w14:paraId="6DEC1FCD" w14:textId="28262A0A" w:rsidR="50C9BC8E" w:rsidRDefault="2271D9FB" w:rsidP="2271D9FB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2271D9FB">
              <w:rPr>
                <w:rFonts w:eastAsiaTheme="minorEastAsia"/>
                <w:sz w:val="20"/>
                <w:szCs w:val="20"/>
              </w:rPr>
              <w:t>( )C</w:t>
            </w:r>
            <w:proofErr w:type="gramEnd"/>
            <w:r w:rsidRPr="2271D9FB">
              <w:rPr>
                <w:rFonts w:eastAsiaTheme="minorEastAsia"/>
                <w:sz w:val="20"/>
                <w:szCs w:val="20"/>
              </w:rPr>
              <w:t xml:space="preserve"> ( )NC ( )NV ( )NA Obs.:</w:t>
            </w:r>
          </w:p>
        </w:tc>
      </w:tr>
      <w:tr w:rsidR="001E4283" w:rsidRPr="001E4283" w14:paraId="274447E3" w14:textId="77777777" w:rsidTr="0386CEFD">
        <w:trPr>
          <w:gridAfter w:val="1"/>
          <w:wAfter w:w="11" w:type="dxa"/>
        </w:trPr>
        <w:tc>
          <w:tcPr>
            <w:tcW w:w="1048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FF0ED" w14:textId="07369A1A" w:rsidR="001E4283" w:rsidRPr="001E4283" w:rsidRDefault="0386CEFD" w:rsidP="0386CEFD">
            <w:pPr>
              <w:autoSpaceDE w:val="0"/>
              <w:autoSpaceDN w:val="0"/>
              <w:adjustRightInd w:val="0"/>
              <w:spacing w:before="120"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2C2204">
              <w:rPr>
                <w:rFonts w:eastAsiaTheme="minorEastAsia"/>
                <w:b/>
                <w:bCs/>
              </w:rPr>
              <w:t>III - COLETA DE AMOSTRAS</w:t>
            </w:r>
          </w:p>
        </w:tc>
      </w:tr>
      <w:tr w:rsidR="001E4283" w:rsidRPr="001E4283" w14:paraId="08309F15" w14:textId="77777777" w:rsidTr="0386CEFD">
        <w:trPr>
          <w:gridAfter w:val="1"/>
          <w:wAfter w:w="11" w:type="dxa"/>
        </w:trPr>
        <w:tc>
          <w:tcPr>
            <w:tcW w:w="10489" w:type="dxa"/>
            <w:gridSpan w:val="7"/>
            <w:tcBorders>
              <w:top w:val="single" w:sz="4" w:space="0" w:color="auto"/>
            </w:tcBorders>
          </w:tcPr>
          <w:p w14:paraId="77539106" w14:textId="486C08F7" w:rsidR="001E4283" w:rsidRPr="001E4283" w:rsidRDefault="54323ADA" w:rsidP="54323AD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Não realizada</w:t>
            </w:r>
          </w:p>
        </w:tc>
      </w:tr>
      <w:tr w:rsidR="001E4283" w:rsidRPr="001E4283" w14:paraId="39D9A782" w14:textId="77777777" w:rsidTr="0386CEFD">
        <w:trPr>
          <w:gridAfter w:val="1"/>
          <w:wAfter w:w="11" w:type="dxa"/>
        </w:trPr>
        <w:tc>
          <w:tcPr>
            <w:tcW w:w="10489" w:type="dxa"/>
            <w:gridSpan w:val="7"/>
          </w:tcPr>
          <w:p w14:paraId="6FEE3D44" w14:textId="54C8896B" w:rsidR="001E4283" w:rsidRPr="001E4283" w:rsidRDefault="54323ADA" w:rsidP="54323ADA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Microbiológica                                                 ( ) Físico-química                         ( ) Outra:</w:t>
            </w:r>
          </w:p>
        </w:tc>
      </w:tr>
      <w:tr w:rsidR="001E4283" w:rsidRPr="001E4283" w14:paraId="004E7FA7" w14:textId="77777777" w:rsidTr="0386CEFD">
        <w:trPr>
          <w:gridAfter w:val="1"/>
          <w:wAfter w:w="11" w:type="dxa"/>
        </w:trPr>
        <w:tc>
          <w:tcPr>
            <w:tcW w:w="3735" w:type="dxa"/>
          </w:tcPr>
          <w:p w14:paraId="106EFBAE" w14:textId="0C40EF06" w:rsidR="001E4283" w:rsidRPr="001E4283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 xml:space="preserve">Data da coleta:    </w:t>
            </w:r>
          </w:p>
        </w:tc>
        <w:tc>
          <w:tcPr>
            <w:tcW w:w="2490" w:type="dxa"/>
            <w:gridSpan w:val="4"/>
          </w:tcPr>
          <w:p w14:paraId="404AC478" w14:textId="77777777" w:rsidR="001E4283" w:rsidRPr="001E4283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 xml:space="preserve">Nº SOA:                 </w:t>
            </w:r>
          </w:p>
        </w:tc>
        <w:tc>
          <w:tcPr>
            <w:tcW w:w="4264" w:type="dxa"/>
            <w:gridSpan w:val="2"/>
          </w:tcPr>
          <w:p w14:paraId="68DBD7A7" w14:textId="3630A5B8" w:rsidR="001E4283" w:rsidRPr="001E4283" w:rsidRDefault="54323ADA" w:rsidP="54323AD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Nº termo de apreensão cautelar:</w:t>
            </w:r>
          </w:p>
        </w:tc>
      </w:tr>
      <w:tr w:rsidR="54323ADA" w14:paraId="71BE418E" w14:textId="77777777" w:rsidTr="0386CEFD">
        <w:trPr>
          <w:gridAfter w:val="1"/>
          <w:wAfter w:w="11" w:type="dxa"/>
        </w:trPr>
        <w:tc>
          <w:tcPr>
            <w:tcW w:w="3735" w:type="dxa"/>
          </w:tcPr>
          <w:p w14:paraId="11588C8A" w14:textId="68521A5F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Data do resultado:</w:t>
            </w:r>
          </w:p>
        </w:tc>
        <w:tc>
          <w:tcPr>
            <w:tcW w:w="2490" w:type="dxa"/>
            <w:gridSpan w:val="4"/>
          </w:tcPr>
          <w:p w14:paraId="3BE80733" w14:textId="751A2E9B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 xml:space="preserve">Resultado: </w:t>
            </w: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)C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( )NC</w:t>
            </w:r>
          </w:p>
        </w:tc>
        <w:tc>
          <w:tcPr>
            <w:tcW w:w="4264" w:type="dxa"/>
            <w:gridSpan w:val="2"/>
          </w:tcPr>
          <w:p w14:paraId="0BA8C0F3" w14:textId="538B6A2B" w:rsidR="54323ADA" w:rsidRDefault="54323ADA" w:rsidP="54323ADA">
            <w:pPr>
              <w:jc w:val="both"/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>Nº COA:</w:t>
            </w:r>
          </w:p>
        </w:tc>
      </w:tr>
      <w:tr w:rsidR="54323ADA" w14:paraId="34755C37" w14:textId="77777777" w:rsidTr="0386CEFD">
        <w:trPr>
          <w:gridAfter w:val="1"/>
          <w:wAfter w:w="11" w:type="dxa"/>
        </w:trPr>
        <w:tc>
          <w:tcPr>
            <w:tcW w:w="3735" w:type="dxa"/>
          </w:tcPr>
          <w:p w14:paraId="71839B4D" w14:textId="26653CE8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 xml:space="preserve">Solicitação de contraprova? </w:t>
            </w: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Sim ( ) Não</w:t>
            </w:r>
          </w:p>
        </w:tc>
        <w:tc>
          <w:tcPr>
            <w:tcW w:w="2490" w:type="dxa"/>
            <w:gridSpan w:val="4"/>
          </w:tcPr>
          <w:p w14:paraId="51F7A436" w14:textId="24BE6BFE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 xml:space="preserve">Resultado: </w:t>
            </w: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)C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( ) NC</w:t>
            </w:r>
          </w:p>
        </w:tc>
        <w:tc>
          <w:tcPr>
            <w:tcW w:w="4264" w:type="dxa"/>
            <w:gridSpan w:val="2"/>
          </w:tcPr>
          <w:p w14:paraId="0C24EBBF" w14:textId="33C893E9" w:rsidR="54323AD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r w:rsidRPr="54323ADA">
              <w:rPr>
                <w:rFonts w:eastAsiaTheme="minorEastAsia"/>
                <w:sz w:val="20"/>
                <w:szCs w:val="20"/>
              </w:rPr>
              <w:t xml:space="preserve">Nº Ata pericial:  </w:t>
            </w:r>
          </w:p>
        </w:tc>
      </w:tr>
      <w:tr w:rsidR="54323ADA" w14:paraId="682E6E84" w14:textId="77777777" w:rsidTr="42A907BC">
        <w:tc>
          <w:tcPr>
            <w:tcW w:w="105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0C44E" w14:textId="0B86F636" w:rsidR="54323ADA" w:rsidRPr="0085131B" w:rsidRDefault="0386CEFD" w:rsidP="0386CEFD">
            <w:pPr>
              <w:spacing w:before="120" w:line="259" w:lineRule="auto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C2204">
              <w:rPr>
                <w:rFonts w:eastAsiaTheme="minorEastAsia"/>
                <w:b/>
                <w:bCs/>
              </w:rPr>
              <w:t>CONCLUSÃO</w:t>
            </w:r>
          </w:p>
        </w:tc>
      </w:tr>
      <w:tr w:rsidR="001E4283" w:rsidRPr="001E4283" w14:paraId="247EA393" w14:textId="77777777" w:rsidTr="42A907BC">
        <w:tc>
          <w:tcPr>
            <w:tcW w:w="10500" w:type="dxa"/>
            <w:gridSpan w:val="8"/>
            <w:tcBorders>
              <w:top w:val="single" w:sz="4" w:space="0" w:color="auto"/>
            </w:tcBorders>
          </w:tcPr>
          <w:p w14:paraId="2027613D" w14:textId="06D1E76A" w:rsidR="00627A84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Produto liberado para comercialização</w:t>
            </w:r>
          </w:p>
        </w:tc>
      </w:tr>
      <w:tr w:rsidR="001E4283" w:rsidRPr="001E4283" w14:paraId="01CCA8C6" w14:textId="77777777" w:rsidTr="42A907BC">
        <w:tc>
          <w:tcPr>
            <w:tcW w:w="10500" w:type="dxa"/>
            <w:gridSpan w:val="8"/>
          </w:tcPr>
          <w:p w14:paraId="2100605F" w14:textId="618D0700" w:rsidR="19B989FA" w:rsidRDefault="54323ADA" w:rsidP="54323ADA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54323ADA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4323ADA">
              <w:rPr>
                <w:rFonts w:eastAsiaTheme="minorEastAsia"/>
                <w:sz w:val="20"/>
                <w:szCs w:val="20"/>
              </w:rPr>
              <w:t xml:space="preserve"> Produto não liberado por apresentar as seguintes irregularidades:</w:t>
            </w:r>
          </w:p>
          <w:p w14:paraId="49AF60BF" w14:textId="2557676E" w:rsidR="557CBDBD" w:rsidRDefault="557CBDBD" w:rsidP="557CBDBD">
            <w:pPr>
              <w:rPr>
                <w:rFonts w:eastAsiaTheme="minorEastAsia"/>
                <w:sz w:val="20"/>
                <w:szCs w:val="20"/>
              </w:rPr>
            </w:pPr>
          </w:p>
          <w:p w14:paraId="3DA86EDA" w14:textId="690437DF" w:rsidR="19B989FA" w:rsidRDefault="19B989FA" w:rsidP="54323ADA">
            <w:pPr>
              <w:rPr>
                <w:rFonts w:eastAsiaTheme="minorEastAsia"/>
                <w:sz w:val="16"/>
                <w:szCs w:val="16"/>
              </w:rPr>
            </w:pPr>
          </w:p>
        </w:tc>
      </w:tr>
      <w:tr w:rsidR="19B989FA" w14:paraId="3D47FA67" w14:textId="77777777" w:rsidTr="42A907BC">
        <w:tc>
          <w:tcPr>
            <w:tcW w:w="4815" w:type="dxa"/>
            <w:gridSpan w:val="2"/>
          </w:tcPr>
          <w:p w14:paraId="7C9EC101" w14:textId="7682FEA9" w:rsidR="5A455321" w:rsidRDefault="5A455321" w:rsidP="5A455321">
            <w:pPr>
              <w:spacing w:line="259" w:lineRule="auto"/>
              <w:rPr>
                <w:rFonts w:eastAsiaTheme="minorEastAsia"/>
                <w:sz w:val="20"/>
                <w:szCs w:val="20"/>
              </w:rPr>
            </w:pPr>
            <w:proofErr w:type="gramStart"/>
            <w:r w:rsidRPr="5A455321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5A455321">
              <w:rPr>
                <w:rFonts w:eastAsiaTheme="minorEastAsia"/>
                <w:sz w:val="20"/>
                <w:szCs w:val="20"/>
              </w:rPr>
              <w:t xml:space="preserve"> Rechaço - Nº do CSN:</w:t>
            </w:r>
          </w:p>
        </w:tc>
        <w:tc>
          <w:tcPr>
            <w:tcW w:w="5685" w:type="dxa"/>
            <w:gridSpan w:val="6"/>
          </w:tcPr>
          <w:p w14:paraId="011A4D01" w14:textId="7B683AA7" w:rsidR="54323ADA" w:rsidRDefault="42A907BC" w:rsidP="42A907BC">
            <w:pPr>
              <w:rPr>
                <w:rFonts w:eastAsiaTheme="minorEastAsia"/>
                <w:sz w:val="20"/>
                <w:szCs w:val="20"/>
                <w:highlight w:val="yellow"/>
              </w:rPr>
            </w:pPr>
            <w:proofErr w:type="gramStart"/>
            <w:r w:rsidRPr="42A907BC">
              <w:rPr>
                <w:rFonts w:eastAsiaTheme="minorEastAsia"/>
                <w:sz w:val="20"/>
                <w:szCs w:val="20"/>
              </w:rPr>
              <w:t>( )</w:t>
            </w:r>
            <w:proofErr w:type="gramEnd"/>
            <w:r w:rsidRPr="42A907BC">
              <w:rPr>
                <w:rFonts w:eastAsiaTheme="minorEastAsia"/>
                <w:sz w:val="20"/>
                <w:szCs w:val="20"/>
              </w:rPr>
              <w:t xml:space="preserve"> Destruição - </w:t>
            </w:r>
            <w:r w:rsidR="00703063" w:rsidRPr="5A455321">
              <w:rPr>
                <w:rFonts w:eastAsiaTheme="minorEastAsia"/>
                <w:sz w:val="20"/>
                <w:szCs w:val="20"/>
              </w:rPr>
              <w:t xml:space="preserve">Nº do </w:t>
            </w:r>
            <w:r w:rsidR="00703063">
              <w:rPr>
                <w:rFonts w:eastAsiaTheme="minorEastAsia"/>
                <w:sz w:val="20"/>
                <w:szCs w:val="20"/>
              </w:rPr>
              <w:t>Termo de Destinação:</w:t>
            </w:r>
          </w:p>
        </w:tc>
      </w:tr>
      <w:tr w:rsidR="50B9532B" w14:paraId="04BE958B" w14:textId="77777777" w:rsidTr="001E7821">
        <w:trPr>
          <w:trHeight w:val="1232"/>
        </w:trPr>
        <w:tc>
          <w:tcPr>
            <w:tcW w:w="4815" w:type="dxa"/>
            <w:gridSpan w:val="2"/>
          </w:tcPr>
          <w:p w14:paraId="1DC64FA2" w14:textId="77777777" w:rsidR="50B9532B" w:rsidRDefault="2271D9FB" w:rsidP="2271D9FB">
            <w:pPr>
              <w:rPr>
                <w:rFonts w:eastAsiaTheme="minorEastAsia"/>
                <w:sz w:val="20"/>
                <w:szCs w:val="20"/>
              </w:rPr>
            </w:pPr>
            <w:r w:rsidRPr="2271D9FB">
              <w:rPr>
                <w:rFonts w:eastAsiaTheme="minorEastAsia"/>
                <w:sz w:val="20"/>
                <w:szCs w:val="20"/>
              </w:rPr>
              <w:t>Data: __/___/___</w:t>
            </w:r>
          </w:p>
          <w:p w14:paraId="560AB3A2" w14:textId="77777777" w:rsidR="50B9532B" w:rsidRDefault="50B9532B" w:rsidP="2271D9FB">
            <w:pPr>
              <w:rPr>
                <w:rFonts w:eastAsiaTheme="minorEastAsia"/>
                <w:sz w:val="20"/>
                <w:szCs w:val="20"/>
              </w:rPr>
            </w:pPr>
          </w:p>
          <w:p w14:paraId="7A974BF0" w14:textId="586BFAF8" w:rsidR="557CBDBD" w:rsidRDefault="557CBDBD" w:rsidP="557CBDBD">
            <w:pPr>
              <w:rPr>
                <w:rFonts w:eastAsiaTheme="minorEastAsia"/>
                <w:sz w:val="20"/>
                <w:szCs w:val="20"/>
              </w:rPr>
            </w:pPr>
          </w:p>
          <w:p w14:paraId="6D4F1A68" w14:textId="77777777" w:rsidR="50B9532B" w:rsidRDefault="2271D9FB" w:rsidP="2271D9FB">
            <w:pPr>
              <w:rPr>
                <w:rFonts w:eastAsiaTheme="minorEastAsia"/>
                <w:sz w:val="20"/>
                <w:szCs w:val="20"/>
              </w:rPr>
            </w:pPr>
            <w:r w:rsidRPr="2271D9FB">
              <w:rPr>
                <w:rFonts w:eastAsiaTheme="minorEastAsia"/>
                <w:sz w:val="20"/>
                <w:szCs w:val="20"/>
              </w:rPr>
              <w:t>________________________</w:t>
            </w:r>
          </w:p>
          <w:p w14:paraId="22908C7E" w14:textId="070D6091" w:rsidR="50B9532B" w:rsidRDefault="0085131B" w:rsidP="5879D684">
            <w:pPr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t>Nome, cargo e assinatura do servidor</w:t>
            </w:r>
          </w:p>
        </w:tc>
        <w:tc>
          <w:tcPr>
            <w:tcW w:w="5685" w:type="dxa"/>
            <w:gridSpan w:val="6"/>
          </w:tcPr>
          <w:p w14:paraId="396B84C6" w14:textId="77777777" w:rsidR="50B9532B" w:rsidRDefault="2271D9FB" w:rsidP="2271D9FB">
            <w:pPr>
              <w:rPr>
                <w:rFonts w:eastAsiaTheme="minorEastAsia"/>
                <w:sz w:val="20"/>
                <w:szCs w:val="20"/>
              </w:rPr>
            </w:pPr>
            <w:r w:rsidRPr="2271D9FB">
              <w:rPr>
                <w:rFonts w:eastAsiaTheme="minorEastAsia"/>
                <w:sz w:val="20"/>
                <w:szCs w:val="20"/>
              </w:rPr>
              <w:t>Data: __/___/___</w:t>
            </w:r>
          </w:p>
          <w:p w14:paraId="4B6CB71B" w14:textId="77777777" w:rsidR="50B9532B" w:rsidRDefault="50B9532B" w:rsidP="2271D9FB">
            <w:pPr>
              <w:rPr>
                <w:rFonts w:eastAsiaTheme="minorEastAsia"/>
                <w:sz w:val="20"/>
                <w:szCs w:val="20"/>
              </w:rPr>
            </w:pPr>
          </w:p>
          <w:p w14:paraId="1D9F2421" w14:textId="4DA9B511" w:rsidR="557CBDBD" w:rsidRDefault="557CBDBD" w:rsidP="557CBDBD">
            <w:pPr>
              <w:rPr>
                <w:rFonts w:eastAsiaTheme="minorEastAsia"/>
                <w:sz w:val="20"/>
                <w:szCs w:val="20"/>
              </w:rPr>
            </w:pPr>
          </w:p>
          <w:p w14:paraId="66BB615F" w14:textId="77777777" w:rsidR="50B9532B" w:rsidRDefault="2271D9FB" w:rsidP="2271D9FB">
            <w:pPr>
              <w:rPr>
                <w:rFonts w:eastAsiaTheme="minorEastAsia"/>
                <w:sz w:val="20"/>
                <w:szCs w:val="20"/>
              </w:rPr>
            </w:pPr>
            <w:r w:rsidRPr="2271D9FB">
              <w:rPr>
                <w:rFonts w:eastAsiaTheme="minorEastAsia"/>
                <w:sz w:val="20"/>
                <w:szCs w:val="20"/>
              </w:rPr>
              <w:t>______________________________</w:t>
            </w:r>
          </w:p>
          <w:p w14:paraId="61463888" w14:textId="4C0DEE7B" w:rsidR="50B9532B" w:rsidRPr="001E7821" w:rsidRDefault="2271D9FB" w:rsidP="557CBDBD">
            <w:pPr>
              <w:rPr>
                <w:rFonts w:eastAsiaTheme="minorEastAsia"/>
                <w:sz w:val="16"/>
                <w:szCs w:val="16"/>
              </w:rPr>
            </w:pPr>
            <w:r w:rsidRPr="2271D9FB">
              <w:rPr>
                <w:rFonts w:eastAsiaTheme="minorEastAsia"/>
                <w:sz w:val="16"/>
                <w:szCs w:val="16"/>
              </w:rPr>
              <w:t>Ciente-Representante legal da empres</w:t>
            </w:r>
            <w:r w:rsidR="001E7821">
              <w:rPr>
                <w:rFonts w:eastAsiaTheme="minorEastAsia"/>
                <w:sz w:val="16"/>
                <w:szCs w:val="16"/>
              </w:rPr>
              <w:t>a</w:t>
            </w:r>
          </w:p>
        </w:tc>
      </w:tr>
    </w:tbl>
    <w:p w14:paraId="35F3FF41" w14:textId="77777777" w:rsidR="00482984" w:rsidRDefault="00482984" w:rsidP="002C2204"/>
    <w:sectPr w:rsidR="00482984" w:rsidSect="00705D8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59BB0" w14:textId="77777777" w:rsidR="00482984" w:rsidRDefault="00482984" w:rsidP="00705D88">
      <w:pPr>
        <w:spacing w:after="0" w:line="240" w:lineRule="auto"/>
      </w:pPr>
      <w:r>
        <w:separator/>
      </w:r>
    </w:p>
  </w:endnote>
  <w:endnote w:type="continuationSeparator" w:id="0">
    <w:p w14:paraId="3B5B3A86" w14:textId="77777777" w:rsidR="00482984" w:rsidRDefault="00482984" w:rsidP="00705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61A5B" w14:textId="676250FB" w:rsidR="54323ADA" w:rsidRDefault="4536007C" w:rsidP="4536007C">
    <w:pPr>
      <w:spacing w:after="0"/>
      <w:rPr>
        <w:rFonts w:eastAsiaTheme="minorEastAsia"/>
        <w:sz w:val="12"/>
        <w:szCs w:val="12"/>
      </w:rPr>
    </w:pPr>
    <w:r w:rsidRPr="4536007C">
      <w:rPr>
        <w:rFonts w:eastAsiaTheme="minorEastAsia"/>
        <w:sz w:val="12"/>
        <w:szCs w:val="12"/>
      </w:rPr>
      <w:t xml:space="preserve">Observações que demandem mais espaço podem ser feitas no verso. </w:t>
    </w:r>
  </w:p>
  <w:p w14:paraId="56E5BE02" w14:textId="335DA934" w:rsidR="54323ADA" w:rsidRDefault="4536007C" w:rsidP="46FD1C63">
    <w:pPr>
      <w:spacing w:after="0"/>
      <w:rPr>
        <w:rFonts w:eastAsiaTheme="minorEastAsia"/>
        <w:sz w:val="12"/>
        <w:szCs w:val="12"/>
      </w:rPr>
    </w:pPr>
    <w:r w:rsidRPr="4536007C">
      <w:rPr>
        <w:rFonts w:eastAsiaTheme="minorEastAsia"/>
        <w:sz w:val="12"/>
        <w:szCs w:val="12"/>
      </w:rPr>
      <w:t>Quando a mesma DAT contemplar mais de um contêiner, especificar os achados por contentor.</w:t>
    </w:r>
  </w:p>
  <w:p w14:paraId="69DD407B" w14:textId="5D48C753" w:rsidR="54323ADA" w:rsidRDefault="283263CE" w:rsidP="3714D095">
    <w:pPr>
      <w:spacing w:after="0"/>
      <w:rPr>
        <w:rFonts w:eastAsiaTheme="minorEastAsia"/>
        <w:sz w:val="12"/>
        <w:szCs w:val="12"/>
      </w:rPr>
    </w:pPr>
    <w:r w:rsidRPr="283263CE">
      <w:rPr>
        <w:rFonts w:eastAsiaTheme="minorEastAsia"/>
        <w:sz w:val="12"/>
        <w:szCs w:val="12"/>
      </w:rPr>
      <w:t>C = Conforme, NC = Não Conforme, NV = Não Verificado (procedimento não foi realizado, o que deve ser motivado nas observações), NA = Não aplicável (procedimento não se aplicar ao produto analisado).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6BBFF" w14:textId="77777777" w:rsidR="00482984" w:rsidRDefault="00482984" w:rsidP="00705D88">
      <w:pPr>
        <w:spacing w:after="0" w:line="240" w:lineRule="auto"/>
      </w:pPr>
      <w:r>
        <w:separator/>
      </w:r>
    </w:p>
  </w:footnote>
  <w:footnote w:type="continuationSeparator" w:id="0">
    <w:p w14:paraId="22B42D25" w14:textId="77777777" w:rsidR="00482984" w:rsidRDefault="00482984" w:rsidP="00705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4E07C" w14:textId="1D0DE884" w:rsidR="00705D88" w:rsidRPr="002C2204" w:rsidRDefault="00A86A5B" w:rsidP="0043502E">
    <w:pPr>
      <w:tabs>
        <w:tab w:val="center" w:pos="5233"/>
        <w:tab w:val="left" w:pos="8988"/>
      </w:tabs>
      <w:autoSpaceDE w:val="0"/>
      <w:autoSpaceDN w:val="0"/>
      <w:adjustRightInd w:val="0"/>
      <w:spacing w:after="0" w:line="240" w:lineRule="auto"/>
      <w:jc w:val="center"/>
      <w:rPr>
        <w:rFonts w:eastAsiaTheme="minorEastAsia"/>
        <w:b/>
        <w:bCs/>
        <w:sz w:val="14"/>
        <w:szCs w:val="14"/>
      </w:rPr>
    </w:pPr>
    <w:r w:rsidRPr="002C2204">
      <w:rPr>
        <w:b/>
        <w:bCs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35101EE1" wp14:editId="4BB81251">
          <wp:simplePos x="0" y="0"/>
          <wp:positionH relativeFrom="page">
            <wp:posOffset>3608705</wp:posOffset>
          </wp:positionH>
          <wp:positionV relativeFrom="paragraph">
            <wp:posOffset>-121920</wp:posOffset>
          </wp:positionV>
          <wp:extent cx="360680" cy="377190"/>
          <wp:effectExtent l="0" t="0" r="1270" b="3810"/>
          <wp:wrapTopAndBottom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068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2271D9FB" w:rsidRPr="002C2204">
      <w:rPr>
        <w:rFonts w:eastAsiaTheme="minorEastAsia"/>
        <w:b/>
        <w:bCs/>
        <w:sz w:val="14"/>
        <w:szCs w:val="14"/>
      </w:rPr>
      <w:t>MINISTÉRIO DA AGRICULTURA, PECUÁRIA E DO ABASTECIMENTO</w:t>
    </w:r>
  </w:p>
  <w:p w14:paraId="36FC709F" w14:textId="7397CC9B" w:rsidR="0043502E" w:rsidRPr="002C2204" w:rsidRDefault="0043502E" w:rsidP="2271D9FB">
    <w:pPr>
      <w:autoSpaceDE w:val="0"/>
      <w:autoSpaceDN w:val="0"/>
      <w:adjustRightInd w:val="0"/>
      <w:spacing w:after="0" w:line="240" w:lineRule="auto"/>
      <w:jc w:val="center"/>
      <w:rPr>
        <w:rFonts w:eastAsiaTheme="minorEastAsia"/>
        <w:b/>
        <w:bCs/>
        <w:sz w:val="14"/>
        <w:szCs w:val="14"/>
      </w:rPr>
    </w:pPr>
    <w:r w:rsidRPr="002C2204">
      <w:rPr>
        <w:rFonts w:eastAsiaTheme="minorEastAsia"/>
        <w:b/>
        <w:bCs/>
        <w:sz w:val="14"/>
        <w:szCs w:val="14"/>
      </w:rPr>
      <w:t>SECRETARIA DE DEFESA AGROPECUÁRIA</w:t>
    </w:r>
  </w:p>
  <w:p w14:paraId="5FD3E42F" w14:textId="2554E377" w:rsidR="00705D88" w:rsidRPr="002C2204" w:rsidRDefault="2412C366" w:rsidP="2271D9FB">
    <w:pPr>
      <w:spacing w:after="0" w:line="240" w:lineRule="auto"/>
      <w:jc w:val="center"/>
      <w:rPr>
        <w:rFonts w:eastAsiaTheme="minorEastAsia"/>
        <w:b/>
        <w:bCs/>
        <w:sz w:val="14"/>
        <w:szCs w:val="14"/>
      </w:rPr>
    </w:pPr>
    <w:r w:rsidRPr="002C2204">
      <w:rPr>
        <w:rFonts w:eastAsiaTheme="minorEastAsia"/>
        <w:b/>
        <w:bCs/>
        <w:sz w:val="14"/>
        <w:szCs w:val="14"/>
      </w:rPr>
      <w:t>DEPARTAMENTO DE INSPEÇÃO DE PRODUTOS DE ORIGEM ANIMAL</w:t>
    </w:r>
  </w:p>
  <w:p w14:paraId="2996549E" w14:textId="25849A09" w:rsidR="2412C366" w:rsidRPr="002C2204" w:rsidRDefault="2412C366" w:rsidP="2412C366">
    <w:pPr>
      <w:jc w:val="center"/>
      <w:rPr>
        <w:rFonts w:eastAsiaTheme="minorEastAsia"/>
        <w:b/>
        <w:bCs/>
      </w:rPr>
    </w:pPr>
    <w:r w:rsidRPr="002C2204">
      <w:rPr>
        <w:rFonts w:eastAsiaTheme="minorEastAsia"/>
        <w:b/>
        <w:bCs/>
      </w:rPr>
      <w:t>FORMULÁRIO DE REINSPEÇÃO DE PRODUTOS DE ORIGEM ANIMAL IMPORTADOS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88"/>
    <w:rsid w:val="000148F2"/>
    <w:rsid w:val="00196D71"/>
    <w:rsid w:val="001E4283"/>
    <w:rsid w:val="001E7821"/>
    <w:rsid w:val="00210A3D"/>
    <w:rsid w:val="002C2204"/>
    <w:rsid w:val="00347525"/>
    <w:rsid w:val="00354DCF"/>
    <w:rsid w:val="003D2EB4"/>
    <w:rsid w:val="0043502E"/>
    <w:rsid w:val="00482984"/>
    <w:rsid w:val="004B4CA5"/>
    <w:rsid w:val="005160DC"/>
    <w:rsid w:val="00554284"/>
    <w:rsid w:val="00627A84"/>
    <w:rsid w:val="00703063"/>
    <w:rsid w:val="00705D88"/>
    <w:rsid w:val="007E4638"/>
    <w:rsid w:val="0085131B"/>
    <w:rsid w:val="00985A36"/>
    <w:rsid w:val="009A60D6"/>
    <w:rsid w:val="00A86A5B"/>
    <w:rsid w:val="00BF53D3"/>
    <w:rsid w:val="00F42A77"/>
    <w:rsid w:val="00FF7B63"/>
    <w:rsid w:val="0386CEFD"/>
    <w:rsid w:val="089B069D"/>
    <w:rsid w:val="17350D2F"/>
    <w:rsid w:val="19B989FA"/>
    <w:rsid w:val="2271D9FB"/>
    <w:rsid w:val="2412C366"/>
    <w:rsid w:val="283263CE"/>
    <w:rsid w:val="3714D095"/>
    <w:rsid w:val="42A907BC"/>
    <w:rsid w:val="4536007C"/>
    <w:rsid w:val="46FD1C63"/>
    <w:rsid w:val="50B9532B"/>
    <w:rsid w:val="50C9BC8E"/>
    <w:rsid w:val="5109908B"/>
    <w:rsid w:val="54323ADA"/>
    <w:rsid w:val="557CBDBD"/>
    <w:rsid w:val="5879D684"/>
    <w:rsid w:val="5A455321"/>
    <w:rsid w:val="7E77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EB11"/>
  <w15:chartTrackingRefBased/>
  <w15:docId w15:val="{3FF8BBBD-CC13-4A4B-8603-79D41E58A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5D88"/>
  </w:style>
  <w:style w:type="paragraph" w:styleId="Rodap">
    <w:name w:val="footer"/>
    <w:basedOn w:val="Normal"/>
    <w:link w:val="RodapChar"/>
    <w:uiPriority w:val="99"/>
    <w:unhideWhenUsed/>
    <w:rsid w:val="00705D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5D88"/>
  </w:style>
  <w:style w:type="paragraph" w:styleId="Textodebalo">
    <w:name w:val="Balloon Text"/>
    <w:basedOn w:val="Normal"/>
    <w:link w:val="TextodebaloChar"/>
    <w:uiPriority w:val="99"/>
    <w:semiHidden/>
    <w:unhideWhenUsed/>
    <w:rsid w:val="00705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5D8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0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013F9-4644-4F2F-8EE8-F6F81537A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Rocha Cascabulho</dc:creator>
  <cp:keywords/>
  <dc:description/>
  <cp:lastModifiedBy>Barbara Borges</cp:lastModifiedBy>
  <cp:revision>7</cp:revision>
  <dcterms:created xsi:type="dcterms:W3CDTF">2020-06-22T12:40:00Z</dcterms:created>
  <dcterms:modified xsi:type="dcterms:W3CDTF">2020-06-22T13:27:00Z</dcterms:modified>
</cp:coreProperties>
</file>