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787F0BEF" w:rsidRDefault="143389F4" w14:paraId="6DEDB8E6" w14:textId="48BD838F">
      <w:pPr>
        <w:ind w:left="0" w:right="0"/>
        <w:jc w:val="center"/>
      </w:pPr>
      <w:r w:rsidRPr="6D7AA68A" w:rsidR="075216C7">
        <w:rPr>
          <w:rFonts w:ascii="Arial" w:hAnsi="Arial" w:eastAsia="Arial" w:cs="Arial"/>
        </w:rPr>
        <w:t>T</w:t>
      </w:r>
      <w:r w:rsidRPr="6D7AA68A" w:rsidR="075216C7">
        <w:rPr>
          <w:rFonts w:ascii="Arial" w:hAnsi="Arial" w:eastAsia="Arial" w:cs="Arial"/>
        </w:rPr>
        <w:t xml:space="preserve">ERMO DE JULGAMENTO </w:t>
      </w:r>
      <w:r w:rsidRPr="6D7AA68A" w:rsidR="18B7C69C">
        <w:rPr>
          <w:rFonts w:ascii="Arial" w:hAnsi="Arial" w:eastAsia="Arial" w:cs="Arial"/>
        </w:rPr>
        <w:t>2</w:t>
      </w:r>
      <w:r w:rsidRPr="6D7AA68A" w:rsidR="124229E0">
        <w:rPr>
          <w:rFonts w:ascii="Arial" w:hAnsi="Arial" w:eastAsia="Arial" w:cs="Arial"/>
        </w:rPr>
        <w:t>ª</w:t>
      </w:r>
      <w:r w:rsidRPr="6D7AA68A" w:rsidR="075216C7">
        <w:rPr>
          <w:rFonts w:ascii="Arial" w:hAnsi="Arial" w:eastAsia="Arial" w:cs="Arial"/>
        </w:rPr>
        <w:t xml:space="preserve"> INSTÂNCIA n</w:t>
      </w:r>
      <w:r w:rsidRPr="6D7AA68A" w:rsidR="155C2C5F">
        <w:rPr>
          <w:rFonts w:ascii="Arial" w:hAnsi="Arial" w:eastAsia="Arial" w:cs="Arial"/>
        </w:rPr>
        <w:t>º</w:t>
      </w:r>
      <w:r w:rsidRPr="6D7AA68A" w:rsidR="075216C7">
        <w:rPr>
          <w:rFonts w:ascii="Arial" w:hAnsi="Arial" w:eastAsia="Arial" w:cs="Arial"/>
        </w:rPr>
        <w:t>_______</w:t>
      </w:r>
      <w:r w:rsidR="075216C7">
        <w:rPr/>
        <w:t xml:space="preserve"> 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3011"/>
        <w:gridCol w:w="3075"/>
      </w:tblGrid>
      <w:tr w:rsidR="787F0BEF" w:rsidTr="632F44B1" w14:paraId="666270F4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2F76788" w:rsidP="787F0BEF" w:rsidRDefault="52F76788" w14:paraId="7CA8D030" w14:textId="64F9258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-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52F767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Processo nº:   </w:t>
            </w:r>
          </w:p>
        </w:tc>
      </w:tr>
      <w:tr w:rsidR="787F0BEF" w:rsidTr="632F44B1" w14:paraId="14234E8F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673C725B" w14:textId="2F8BD1D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Auto de Infração nº:      </w:t>
            </w:r>
          </w:p>
        </w:tc>
      </w:tr>
      <w:tr w:rsidR="787F0BEF" w:rsidTr="632F44B1" w14:paraId="3EAD109A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1433E0B5" w14:textId="349C6A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Serviço de Inspeção:    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 x</w:t>
            </w: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 º SIPOA  </w:t>
            </w:r>
          </w:p>
        </w:tc>
      </w:tr>
      <w:tr w:rsidR="787F0BEF" w:rsidTr="632F44B1" w14:paraId="284BFC06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107229A7" w14:textId="73610E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IDENTIFICAÇÃO DO AUTUADO:</w:t>
            </w:r>
          </w:p>
        </w:tc>
      </w:tr>
      <w:tr w:rsidR="787F0BEF" w:rsidTr="632F44B1" w14:paraId="4C18C1B6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0B8E0730" w14:textId="7A87D41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1) Denominação do Autuado (Razão Social ou Nome da Pessoa Física):    </w:t>
            </w:r>
          </w:p>
        </w:tc>
      </w:tr>
      <w:tr w:rsidR="787F0BEF" w:rsidTr="632F44B1" w14:paraId="6193440B">
        <w:trPr>
          <w:trHeight w:val="300"/>
        </w:trPr>
        <w:tc>
          <w:tcPr>
            <w:tcW w:w="3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391248B2" w14:textId="6C70225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2) CNPJ/CPF:</w:t>
            </w:r>
          </w:p>
        </w:tc>
        <w:tc>
          <w:tcPr>
            <w:tcW w:w="6086" w:type="dxa"/>
            <w:gridSpan w:val="2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87F0BEF" w:rsidP="787F0BEF" w:rsidRDefault="787F0BEF" w14:paraId="7C180A47" w14:textId="3F5C200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>2.1) Classificação do agente infrator (conforme Anexo da Lei nº 14.515/2022):</w:t>
            </w:r>
          </w:p>
        </w:tc>
      </w:tr>
      <w:tr w:rsidR="787F0BEF" w:rsidTr="632F44B1" w14:paraId="4E300EC7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490967A5" w14:textId="1CEB56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3) E-mail:</w:t>
            </w:r>
          </w:p>
        </w:tc>
      </w:tr>
      <w:tr w:rsidR="787F0BEF" w:rsidTr="632F44B1" w14:paraId="0CF3C947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5D5CB308" w14:textId="0596A97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4) Localização (endereço completo):    </w:t>
            </w:r>
          </w:p>
        </w:tc>
      </w:tr>
      <w:tr w:rsidR="787F0BEF" w:rsidTr="632F44B1" w14:paraId="327E6EE2">
        <w:trPr>
          <w:trHeight w:val="300"/>
        </w:trPr>
        <w:tc>
          <w:tcPr>
            <w:tcW w:w="601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77EACC76" w14:textId="3043859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5)  Município/UF:</w:t>
            </w:r>
          </w:p>
        </w:tc>
        <w:tc>
          <w:tcPr>
            <w:tcW w:w="3075" w:type="dxa"/>
            <w:tcBorders>
              <w:top w:val="nil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313D129A" w14:textId="590101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6) CEP:   </w:t>
            </w:r>
          </w:p>
        </w:tc>
      </w:tr>
      <w:tr w:rsidR="787F0BEF" w:rsidTr="632F44B1" w14:paraId="3067121E">
        <w:trPr>
          <w:trHeight w:val="300"/>
        </w:trPr>
        <w:tc>
          <w:tcPr>
            <w:tcW w:w="9088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87F0BEF" w:rsidP="787F0BEF" w:rsidRDefault="787F0BEF" w14:paraId="0ADFFEF3" w14:textId="4EC751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" w:after="0" w:line="240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87F0BEF" w:rsidR="787F0BE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  <w:t xml:space="preserve"> 7) Nº do registro:   </w:t>
            </w:r>
          </w:p>
        </w:tc>
      </w:tr>
    </w:tbl>
    <w:p w:rsidR="237DE0C9" w:rsidP="632F44B1" w:rsidRDefault="237DE0C9" w14:paraId="75DB645E" w14:textId="4A9DBAC0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Em decorrência da lavratura do Auto de Infração nº 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PT"/>
        </w:rPr>
        <w:t>&lt;           &gt;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 contra o estabelecimento em epígrafe, considerando as informações constantes nos autos processuais, o que dispõe o 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art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. 53 da Lei nº 9.784, de 29 de janeiro de1999, e no uso das atribuições que me conferem o Regimento Interno deste Órgão e o a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rt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. 36, § 2º da Lei nº 14.515, de 29 de dezembro de 2022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, </w:t>
      </w:r>
      <w:r w:rsidRPr="632F44B1" w:rsidR="237DE0C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&lt;acolho </w:t>
      </w:r>
      <w:r w:rsidRPr="632F44B1" w:rsidR="237DE0C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single"/>
          <w:lang w:val="pt-PT"/>
        </w:rPr>
        <w:t>OU</w:t>
      </w:r>
      <w:r w:rsidRPr="632F44B1" w:rsidR="237DE0C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acolho parcialmente </w:t>
      </w:r>
      <w:r w:rsidRPr="632F44B1" w:rsidR="237DE0C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single"/>
          <w:lang w:val="pt-PT"/>
        </w:rPr>
        <w:t>OU</w:t>
      </w:r>
      <w:r w:rsidRPr="632F44B1" w:rsidR="237DE0C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20"/>
          <w:szCs w:val="20"/>
          <w:lang w:val="pt-PT"/>
        </w:rPr>
        <w:t xml:space="preserve"> não acolho&gt;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 parecer contido no Relatório (SEI 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nº )</w:t>
      </w: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e decido:  </w:t>
      </w:r>
    </w:p>
    <w:p w:rsidR="632F44B1" w:rsidP="632F44B1" w:rsidRDefault="632F44B1" w14:paraId="78060A25" w14:textId="418CC1E7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237DE0C9" w:rsidP="1DD459D4" w:rsidRDefault="237DE0C9" w14:paraId="18E3D7C1" w14:textId="4885B80D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1DD459D4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 - Julgar </w:t>
      </w:r>
      <w:r w:rsidRPr="1DD459D4" w:rsidR="237DE0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improcedente </w:t>
      </w:r>
      <w:r w:rsidRPr="1DD459D4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 auto de infração nº </w:t>
      </w:r>
      <w:r w:rsidRPr="1DD459D4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pt-BR"/>
        </w:rPr>
        <w:t>&lt;           &gt;</w:t>
      </w:r>
      <w:r w:rsidRPr="1DD459D4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e, como consequência, </w:t>
      </w:r>
      <w:r w:rsidRPr="1DD459D4" w:rsidR="237DE0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cancelar</w:t>
      </w:r>
      <w:r w:rsidRPr="1DD459D4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a(s) penalidade(s) administrativa(s) imposta(s) no Termo de Julgamento de Primeira Instância (SEI nº </w:t>
      </w:r>
      <w:r w:rsidRPr="1DD459D4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)</w:t>
      </w:r>
    </w:p>
    <w:p w:rsidR="632F44B1" w:rsidP="632F44B1" w:rsidRDefault="632F44B1" w14:paraId="76CF9251" w14:textId="2B89B10F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237DE0C9" w:rsidP="632F44B1" w:rsidRDefault="237DE0C9" w14:paraId="01E024A4" w14:textId="303BFB0D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632F44B1" w:rsidR="237DE0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Notifique-se o autuado, na forma da lei, encaminhando-lhe cópia desta decisão e do relatório de instrução, com posterior conclusão do processo. </w:t>
      </w:r>
    </w:p>
    <w:p w:rsidR="632F44B1" w:rsidP="632F44B1" w:rsidRDefault="632F44B1" w14:paraId="42F2A2F1" w14:textId="580DAFE4">
      <w:pPr>
        <w:widowControl w:val="0"/>
        <w:spacing w:before="0" w:beforeAutospacing="off" w:after="0" w:afterAutospacing="off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6D7AA68A" w:rsidP="6D7AA68A" w:rsidRDefault="6D7AA68A" w14:paraId="0E6FEB84" w14:textId="5FA8F557">
      <w:pPr>
        <w:widowControl w:val="0"/>
        <w:spacing w:after="0" w:line="24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</w:p>
    <w:p w:rsidR="143389F4" w:rsidP="787F0BEF" w:rsidRDefault="143389F4" w14:paraId="0305ACA9" w14:textId="0545A7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50"/>
      </w:tblGrid>
      <w:tr w:rsidR="143389F4" w:rsidTr="787F0BEF" w14:paraId="0BDD3FDA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7CDEDAA4" w14:textId="786C5E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4F8E1DF2" w14:textId="2BAA37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pt-PT"/>
              </w:rPr>
              <w:t>,</w:t>
            </w:r>
            <w:r>
              <w:tab/>
            </w: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  <w:r w:rsidRPr="787F0BEF" w:rsidR="1ECCD05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</w:p>
        </w:tc>
      </w:tr>
      <w:tr w:rsidR="143389F4" w:rsidTr="787F0BEF" w14:paraId="0AA45B09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5537631C" w14:textId="508823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371E6A21" w14:textId="04078F9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143389F4" w:rsidP="787F0BEF" w:rsidRDefault="143389F4" w14:paraId="5FBD7CA8" w14:textId="522DE922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87F0BEF" w:rsidR="4605B2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___________________________________________________________________</w:t>
      </w:r>
    </w:p>
    <w:tbl>
      <w:tblPr>
        <w:tblStyle w:val="TableNormal"/>
        <w:tblW w:w="0" w:type="auto"/>
        <w:tblInd w:w="295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4260"/>
      </w:tblGrid>
      <w:tr w:rsidR="143389F4" w:rsidTr="6D7AA68A" w14:paraId="30E29CCB">
        <w:trPr>
          <w:trHeight w:val="300"/>
        </w:trPr>
        <w:tc>
          <w:tcPr>
            <w:tcW w:w="426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43389F4" w:rsidP="787F0BEF" w:rsidRDefault="143389F4" w14:paraId="4FD2C667" w14:textId="4CBC6F2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40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87F0BEF" w:rsidR="1ECCD055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[Identificação]</w:t>
            </w:r>
          </w:p>
        </w:tc>
      </w:tr>
      <w:tr w:rsidR="143389F4" w:rsidTr="6D7AA68A" w14:paraId="09B29AB8">
        <w:trPr>
          <w:trHeight w:val="300"/>
        </w:trPr>
        <w:tc>
          <w:tcPr>
            <w:tcW w:w="4260" w:type="dxa"/>
            <w:tcMar>
              <w:left w:w="105" w:type="dxa"/>
              <w:right w:w="105" w:type="dxa"/>
            </w:tcMar>
            <w:vAlign w:val="top"/>
          </w:tcPr>
          <w:p w:rsidR="143389F4" w:rsidP="6D7AA68A" w:rsidRDefault="143389F4" w14:paraId="6C3C5E7E" w14:textId="432C524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6D7AA68A" w:rsidR="733064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Autoridade julgadora em </w:t>
            </w:r>
            <w:r w:rsidRPr="6D7AA68A" w:rsidR="732BBF4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2</w:t>
            </w:r>
            <w:r w:rsidRPr="6D7AA68A" w:rsidR="73306409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  <w:t>ª instância</w:t>
            </w:r>
          </w:p>
          <w:p w:rsidR="6D7AA68A" w:rsidP="6D7AA68A" w:rsidRDefault="6D7AA68A" w14:paraId="0850CA87" w14:textId="77E7B9E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PT"/>
              </w:rPr>
            </w:pPr>
          </w:p>
          <w:p w:rsidR="143389F4" w:rsidP="787F0BEF" w:rsidRDefault="143389F4" w14:paraId="76396607" w14:textId="4BB004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187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</w:tbl>
    <w:p w:rsidR="2F6ECE62" w:rsidP="787F0BEF" w:rsidRDefault="2F6ECE62" w14:paraId="3EDD7131" w14:textId="153ADBB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O autuado recebeu uma via deste documento em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 xml:space="preserve"> -/ - / </w:t>
      </w:r>
      <w:r w:rsidRPr="787F0BEF" w:rsidR="487D5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>.</w:t>
      </w:r>
    </w:p>
    <w:p w:rsidR="2F6ECE62" w:rsidP="787F0BEF" w:rsidRDefault="2F6ECE62" w14:paraId="372C0F00" w14:textId="1C8B7CA6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Enviado pelos Correios com Aviso de Recebimento.</w:t>
      </w:r>
    </w:p>
    <w:p w:rsidR="2F6ECE62" w:rsidP="787F0BEF" w:rsidRDefault="2F6ECE62" w14:paraId="2F598FBC" w14:textId="2BD8F827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meio de assinatura de usuário externo no documento.</w:t>
      </w:r>
    </w:p>
    <w:p w:rsidR="2F6ECE62" w:rsidP="787F0BEF" w:rsidRDefault="2F6ECE62" w14:paraId="56EA7BBB" w14:textId="745CAB29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meio de intimação eletrônica no SEI.</w:t>
      </w:r>
    </w:p>
    <w:p w:rsidR="2F6ECE62" w:rsidP="787F0BEF" w:rsidRDefault="2F6ECE62" w14:paraId="143EC92C" w14:textId="60CB4FF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 xml:space="preserve"> Notificação por outro meio eletrônico, cuja certificação da ciência é inequívoca (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art</w:t>
      </w:r>
      <w:r w:rsidRPr="787F0BEF" w:rsidR="2F6ECE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. 39 da Lei nº 14.515/2022).</w:t>
      </w:r>
    </w:p>
    <w:p w:rsidR="143389F4" w:rsidP="787F0BEF" w:rsidRDefault="143389F4" w14:paraId="17BF3BF7" w14:textId="5AAEBCBA">
      <w:pPr>
        <w:pStyle w:val="Normal"/>
        <w:ind w:left="0" w:right="0"/>
        <w:rPr>
          <w:rFonts w:ascii="Arial" w:hAnsi="Arial" w:eastAsia="Arial" w:cs="Arial"/>
          <w:b w:val="0"/>
          <w:bCs w:val="0"/>
          <w:i w:val="0"/>
          <w:iCs w:val="0"/>
        </w:rPr>
      </w:pPr>
    </w:p>
    <w:sectPr>
      <w:pgSz w:w="11906" w:h="16838" w:orient="portrait"/>
      <w:pgMar w:top="810" w:right="173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4AD5B9C"/>
    <w:rsid w:val="06A6ED82"/>
    <w:rsid w:val="075216C7"/>
    <w:rsid w:val="07B31D58"/>
    <w:rsid w:val="0858CD07"/>
    <w:rsid w:val="0A2E1A72"/>
    <w:rsid w:val="124229E0"/>
    <w:rsid w:val="143389F4"/>
    <w:rsid w:val="155C2C5F"/>
    <w:rsid w:val="15CF0C34"/>
    <w:rsid w:val="18B7C69C"/>
    <w:rsid w:val="1D398531"/>
    <w:rsid w:val="1D70FC5B"/>
    <w:rsid w:val="1D7B78AF"/>
    <w:rsid w:val="1D7B78AF"/>
    <w:rsid w:val="1D9533CD"/>
    <w:rsid w:val="1DD459D4"/>
    <w:rsid w:val="1DFC4A15"/>
    <w:rsid w:val="1ECCD055"/>
    <w:rsid w:val="2053C4D3"/>
    <w:rsid w:val="20578EA0"/>
    <w:rsid w:val="20752178"/>
    <w:rsid w:val="211C285C"/>
    <w:rsid w:val="21D76F62"/>
    <w:rsid w:val="21DE66DB"/>
    <w:rsid w:val="22B4E896"/>
    <w:rsid w:val="237DE0C9"/>
    <w:rsid w:val="2448F243"/>
    <w:rsid w:val="24D05946"/>
    <w:rsid w:val="25774DAD"/>
    <w:rsid w:val="25774DAD"/>
    <w:rsid w:val="26F182E6"/>
    <w:rsid w:val="2A10A466"/>
    <w:rsid w:val="2B4D7448"/>
    <w:rsid w:val="2F6ECE62"/>
    <w:rsid w:val="2F988AB1"/>
    <w:rsid w:val="30D2F2BE"/>
    <w:rsid w:val="3401BF0A"/>
    <w:rsid w:val="34F29666"/>
    <w:rsid w:val="35A23083"/>
    <w:rsid w:val="35B9B399"/>
    <w:rsid w:val="36C36759"/>
    <w:rsid w:val="3CC2825E"/>
    <w:rsid w:val="3CC2825E"/>
    <w:rsid w:val="43A750D1"/>
    <w:rsid w:val="4479B3BB"/>
    <w:rsid w:val="4479B3BB"/>
    <w:rsid w:val="44C29307"/>
    <w:rsid w:val="450B84BC"/>
    <w:rsid w:val="459343E6"/>
    <w:rsid w:val="45EC0EB7"/>
    <w:rsid w:val="4605B23B"/>
    <w:rsid w:val="464AC5DD"/>
    <w:rsid w:val="487D545D"/>
    <w:rsid w:val="48850F1B"/>
    <w:rsid w:val="4982E677"/>
    <w:rsid w:val="4A50FCAF"/>
    <w:rsid w:val="4BFD6D91"/>
    <w:rsid w:val="4BFD6D91"/>
    <w:rsid w:val="4DF5988D"/>
    <w:rsid w:val="4E034761"/>
    <w:rsid w:val="4E5D1278"/>
    <w:rsid w:val="4F05F57E"/>
    <w:rsid w:val="4F7E20A9"/>
    <w:rsid w:val="50AA3895"/>
    <w:rsid w:val="50AA3895"/>
    <w:rsid w:val="5132538E"/>
    <w:rsid w:val="52197EA8"/>
    <w:rsid w:val="52EDDB0B"/>
    <w:rsid w:val="52EF88B3"/>
    <w:rsid w:val="52F76788"/>
    <w:rsid w:val="539C9B3C"/>
    <w:rsid w:val="575C7230"/>
    <w:rsid w:val="58F621CA"/>
    <w:rsid w:val="5BF969C4"/>
    <w:rsid w:val="5D885688"/>
    <w:rsid w:val="5D885688"/>
    <w:rsid w:val="60094BC2"/>
    <w:rsid w:val="61E15FD5"/>
    <w:rsid w:val="61EF96AE"/>
    <w:rsid w:val="6242A0B4"/>
    <w:rsid w:val="62655521"/>
    <w:rsid w:val="6301B805"/>
    <w:rsid w:val="632F44B1"/>
    <w:rsid w:val="64B1AF1C"/>
    <w:rsid w:val="667381D8"/>
    <w:rsid w:val="673D5F40"/>
    <w:rsid w:val="68557642"/>
    <w:rsid w:val="69E100BA"/>
    <w:rsid w:val="6BDF92AF"/>
    <w:rsid w:val="6C0832C7"/>
    <w:rsid w:val="6D7AA68A"/>
    <w:rsid w:val="6FD60432"/>
    <w:rsid w:val="70FBD4A7"/>
    <w:rsid w:val="71A68717"/>
    <w:rsid w:val="732BBF44"/>
    <w:rsid w:val="73306409"/>
    <w:rsid w:val="76308D04"/>
    <w:rsid w:val="77D15C69"/>
    <w:rsid w:val="77D91B87"/>
    <w:rsid w:val="787F0BEF"/>
    <w:rsid w:val="7AA22DBA"/>
    <w:rsid w:val="7ACF41C5"/>
    <w:rsid w:val="7ACF41C5"/>
    <w:rsid w:val="7BB43BF0"/>
    <w:rsid w:val="7BDAE24A"/>
    <w:rsid w:val="7C1B9657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2025-01-24T11:08:45.8648896Z</dcterms:modified>
  <dc:creator>Caroline Del Negri Sartoretto de Oliveira</dc:creator>
  <lastModifiedBy>Caroline Del Negri Sartoretto de Oliveira</lastModifiedBy>
</coreProperties>
</file>